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4109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0A4B55">
        <w:rPr>
          <w:rFonts w:ascii="Arial" w:hAnsi="Arial" w:cs="Arial"/>
          <w:bCs/>
          <w:color w:val="404040"/>
          <w:sz w:val="24"/>
          <w:szCs w:val="24"/>
        </w:rPr>
        <w:t>José</w:t>
      </w:r>
      <w:r w:rsidR="00D4109B">
        <w:rPr>
          <w:rFonts w:ascii="Arial" w:hAnsi="Arial" w:cs="Arial"/>
          <w:bCs/>
          <w:color w:val="404040"/>
          <w:sz w:val="24"/>
          <w:szCs w:val="24"/>
        </w:rPr>
        <w:t xml:space="preserve"> Luis </w:t>
      </w:r>
      <w:r w:rsidR="000A4B55">
        <w:rPr>
          <w:rFonts w:ascii="Arial" w:hAnsi="Arial" w:cs="Arial"/>
          <w:bCs/>
          <w:color w:val="404040"/>
          <w:sz w:val="24"/>
          <w:szCs w:val="24"/>
        </w:rPr>
        <w:t>Martínez</w:t>
      </w:r>
      <w:r w:rsidR="00D4109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0A4B55">
        <w:rPr>
          <w:rFonts w:ascii="Arial" w:hAnsi="Arial" w:cs="Arial"/>
          <w:bCs/>
          <w:color w:val="404040"/>
          <w:sz w:val="24"/>
          <w:szCs w:val="24"/>
        </w:rPr>
        <w:t>Pérez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410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</w:t>
      </w:r>
      <w:r w:rsidR="00D4109B">
        <w:rPr>
          <w:rFonts w:ascii="Arial" w:hAnsi="Arial" w:cs="Arial"/>
          <w:b/>
          <w:bCs/>
          <w:color w:val="404040"/>
          <w:sz w:val="24"/>
          <w:szCs w:val="24"/>
        </w:rPr>
        <w:t xml:space="preserve">nal </w:t>
      </w:r>
      <w:r w:rsidR="00D4109B" w:rsidRPr="00D4109B">
        <w:rPr>
          <w:rFonts w:ascii="Arial" w:hAnsi="Arial" w:cs="Arial"/>
          <w:bCs/>
          <w:color w:val="404040"/>
          <w:sz w:val="24"/>
          <w:szCs w:val="24"/>
        </w:rPr>
        <w:t>09113927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</w:t>
      </w:r>
      <w:r w:rsidR="00D4109B">
        <w:rPr>
          <w:rFonts w:ascii="Arial" w:hAnsi="Arial" w:cs="Arial"/>
          <w:b/>
          <w:bCs/>
          <w:color w:val="404040"/>
          <w:sz w:val="24"/>
          <w:szCs w:val="24"/>
        </w:rPr>
        <w:t>a  789-893-02-73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C76E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C76E2">
        <w:rPr>
          <w:rFonts w:ascii="Arial" w:hAnsi="Arial" w:cs="Arial"/>
          <w:b/>
          <w:color w:val="404040"/>
          <w:sz w:val="24"/>
          <w:szCs w:val="24"/>
        </w:rPr>
        <w:t xml:space="preserve"> septiembre 2008 a julio 2011</w:t>
      </w:r>
    </w:p>
    <w:p w:rsidR="00B947B8" w:rsidRPr="00BB2BF2" w:rsidRDefault="00B947B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0A4B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965495">
        <w:rPr>
          <w:rFonts w:ascii="Arial" w:hAnsi="Arial" w:cs="Arial"/>
          <w:color w:val="404040"/>
          <w:sz w:val="24"/>
          <w:szCs w:val="24"/>
        </w:rPr>
        <w:t xml:space="preserve"> Instituto de Estudios Avanzados Idea De O</w:t>
      </w:r>
      <w:r w:rsidR="008C76E2">
        <w:rPr>
          <w:rFonts w:ascii="Arial" w:hAnsi="Arial" w:cs="Arial"/>
          <w:color w:val="404040"/>
          <w:sz w:val="24"/>
          <w:szCs w:val="24"/>
        </w:rPr>
        <w:t>riente.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947B8" w:rsidRPr="00B947B8" w:rsidRDefault="00B947B8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Septiembre</w:t>
      </w:r>
      <w:r w:rsidR="008C76E2" w:rsidRPr="00B947B8">
        <w:rPr>
          <w:rFonts w:ascii="Arial" w:hAnsi="Arial" w:cs="Arial"/>
          <w:color w:val="404040"/>
          <w:sz w:val="24"/>
          <w:szCs w:val="24"/>
        </w:rPr>
        <w:t xml:space="preserve"> </w:t>
      </w:r>
      <w:r w:rsidR="00641F5A" w:rsidRPr="00B947B8">
        <w:rPr>
          <w:rFonts w:ascii="Arial" w:hAnsi="Arial" w:cs="Arial"/>
          <w:color w:val="404040"/>
          <w:sz w:val="24"/>
          <w:szCs w:val="24"/>
        </w:rPr>
        <w:t>2013</w:t>
      </w:r>
      <w:r w:rsidR="008C76E2" w:rsidRPr="00B947B8">
        <w:rPr>
          <w:rFonts w:ascii="Arial" w:hAnsi="Arial" w:cs="Arial"/>
          <w:color w:val="404040"/>
          <w:sz w:val="24"/>
          <w:szCs w:val="24"/>
        </w:rPr>
        <w:t xml:space="preserve"> - julio 201</w:t>
      </w:r>
      <w:r w:rsidR="00641F5A" w:rsidRPr="00B947B8">
        <w:rPr>
          <w:rFonts w:ascii="Arial" w:hAnsi="Arial" w:cs="Arial"/>
          <w:color w:val="404040"/>
          <w:sz w:val="24"/>
          <w:szCs w:val="24"/>
        </w:rPr>
        <w:t>5</w:t>
      </w:r>
    </w:p>
    <w:p w:rsidR="000A4B55" w:rsidRPr="00B947B8" w:rsidRDefault="008C76E2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buffet Jurídico  de Cobranza y Gestoría efectiva M &amp; G</w:t>
      </w:r>
    </w:p>
    <w:p w:rsidR="000A4B55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 xml:space="preserve">Y </w:t>
      </w:r>
      <w:r w:rsidR="00965495" w:rsidRPr="00B947B8">
        <w:rPr>
          <w:rFonts w:ascii="Arial" w:hAnsi="Arial" w:cs="Arial"/>
          <w:color w:val="404040"/>
          <w:sz w:val="24"/>
          <w:szCs w:val="24"/>
        </w:rPr>
        <w:t>colabore con Caja Popular M</w:t>
      </w:r>
      <w:r w:rsidRPr="00B947B8">
        <w:rPr>
          <w:rFonts w:ascii="Arial" w:hAnsi="Arial" w:cs="Arial"/>
          <w:color w:val="404040"/>
          <w:sz w:val="24"/>
          <w:szCs w:val="24"/>
        </w:rPr>
        <w:t>exicana como despacho de recuperación de cartera vencida.</w:t>
      </w:r>
    </w:p>
    <w:p w:rsidR="00B947B8" w:rsidRPr="00B947B8" w:rsidRDefault="00B947B8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</w:p>
    <w:p w:rsid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 xml:space="preserve">Septiembre 2014 – septiembre 2015 </w:t>
      </w:r>
    </w:p>
    <w:p w:rsidR="000A4B55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 xml:space="preserve">impartí materias es la Universidad Popular Autónoma  de Veracruz.  Sede </w:t>
      </w:r>
      <w:r w:rsidR="00965495" w:rsidRPr="00B947B8">
        <w:rPr>
          <w:rFonts w:ascii="Arial" w:hAnsi="Arial" w:cs="Arial"/>
          <w:color w:val="404040"/>
          <w:sz w:val="24"/>
          <w:szCs w:val="24"/>
        </w:rPr>
        <w:t xml:space="preserve">17 en </w:t>
      </w:r>
      <w:r w:rsidRPr="00B947B8">
        <w:rPr>
          <w:rFonts w:ascii="Arial" w:hAnsi="Arial" w:cs="Arial"/>
          <w:color w:val="404040"/>
          <w:sz w:val="24"/>
          <w:szCs w:val="24"/>
        </w:rPr>
        <w:t>Orizaba</w:t>
      </w:r>
      <w:r w:rsidR="00965495" w:rsidRPr="00B947B8">
        <w:rPr>
          <w:rFonts w:ascii="Arial" w:hAnsi="Arial" w:cs="Arial"/>
          <w:color w:val="404040"/>
          <w:sz w:val="24"/>
          <w:szCs w:val="24"/>
        </w:rPr>
        <w:t>, Veracruz.</w:t>
      </w:r>
      <w:r w:rsidRPr="00B947B8">
        <w:rPr>
          <w:rFonts w:ascii="Arial" w:hAnsi="Arial" w:cs="Arial"/>
          <w:color w:val="404040"/>
          <w:sz w:val="24"/>
          <w:szCs w:val="24"/>
        </w:rPr>
        <w:t xml:space="preserve"> </w:t>
      </w:r>
      <w:r w:rsidR="00965495" w:rsidRPr="00B947B8">
        <w:rPr>
          <w:rFonts w:ascii="Arial" w:hAnsi="Arial" w:cs="Arial"/>
          <w:color w:val="404040"/>
          <w:sz w:val="24"/>
          <w:szCs w:val="24"/>
        </w:rPr>
        <w:t>E</w:t>
      </w:r>
      <w:r w:rsidRPr="00B947B8">
        <w:rPr>
          <w:rFonts w:ascii="Arial" w:hAnsi="Arial" w:cs="Arial"/>
          <w:color w:val="404040"/>
          <w:sz w:val="24"/>
          <w:szCs w:val="24"/>
        </w:rPr>
        <w:t>n diversas materias</w:t>
      </w:r>
    </w:p>
    <w:p w:rsidR="00B947B8" w:rsidRPr="00B947B8" w:rsidRDefault="00B947B8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</w:p>
    <w:p w:rsid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Enero 2016 –</w:t>
      </w:r>
      <w:r w:rsidR="00965495" w:rsidRPr="00B947B8">
        <w:rPr>
          <w:rFonts w:ascii="Arial" w:hAnsi="Arial" w:cs="Arial"/>
          <w:color w:val="404040"/>
          <w:sz w:val="24"/>
          <w:szCs w:val="24"/>
        </w:rPr>
        <w:t xml:space="preserve"> E</w:t>
      </w:r>
      <w:r w:rsidRPr="00B947B8">
        <w:rPr>
          <w:rFonts w:ascii="Arial" w:hAnsi="Arial" w:cs="Arial"/>
          <w:color w:val="404040"/>
          <w:sz w:val="24"/>
          <w:szCs w:val="24"/>
        </w:rPr>
        <w:t xml:space="preserve">nero 2019 </w:t>
      </w:r>
    </w:p>
    <w:p w:rsidR="008C76E2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Auxiliar en labores administrativas del Juzgado Municipal de Rio Blanco, Veracruz.</w:t>
      </w:r>
    </w:p>
    <w:p w:rsidR="00B947B8" w:rsidRPr="00B947B8" w:rsidRDefault="00B947B8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</w:p>
    <w:p w:rsid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Julio 2019- 14 de mayo 2022</w:t>
      </w:r>
    </w:p>
    <w:p w:rsidR="00747B33" w:rsidRP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Director Jurídico del H. Ayuntamiento de Ixhuatlancillo, Veracruz.</w:t>
      </w:r>
    </w:p>
    <w:p w:rsidR="000A4B55" w:rsidRPr="000A4B55" w:rsidRDefault="000A4B55" w:rsidP="000A4B55">
      <w:pPr>
        <w:pStyle w:val="Sinespaciado"/>
        <w:rPr>
          <w:rFonts w:ascii="NeoSansPro-Regular" w:hAnsi="NeoSansPro-Regular" w:cs="NeoSansPro-Regular"/>
        </w:rPr>
      </w:pPr>
    </w:p>
    <w:p w:rsidR="00BB2BF2" w:rsidRPr="000A4B55" w:rsidRDefault="00BA21B4" w:rsidP="000A4B5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947B8" w:rsidRDefault="00B947B8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</w:p>
    <w:p w:rsidR="006B643A" w:rsidRPr="00B947B8" w:rsidRDefault="003E7CE6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Texto</w:t>
      </w:r>
      <w:r w:rsidR="000A4B55" w:rsidRPr="00B947B8">
        <w:rPr>
          <w:rFonts w:ascii="Arial" w:hAnsi="Arial" w:cs="Arial"/>
          <w:color w:val="404040"/>
          <w:sz w:val="24"/>
          <w:szCs w:val="24"/>
        </w:rPr>
        <w:t xml:space="preserve"> Derecho Civil, Derecho Penal</w:t>
      </w:r>
    </w:p>
    <w:p w:rsidR="000A4B55" w:rsidRP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Derecho Procesal civil, Derecho procesal Penal,</w:t>
      </w:r>
    </w:p>
    <w:p w:rsidR="000A4B55" w:rsidRP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 xml:space="preserve">Derecho Mercantil, Derecho Procesal Mercantil, Derecho Municipal, </w:t>
      </w:r>
    </w:p>
    <w:p w:rsidR="000A4B55" w:rsidRPr="00B947B8" w:rsidRDefault="000A4B55" w:rsidP="000A4B55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B947B8">
        <w:rPr>
          <w:rFonts w:ascii="Arial" w:hAnsi="Arial" w:cs="Arial"/>
          <w:color w:val="404040"/>
          <w:sz w:val="24"/>
          <w:szCs w:val="24"/>
        </w:rPr>
        <w:t>Derecho laboral, Derecho Electoral.</w:t>
      </w:r>
    </w:p>
    <w:sectPr w:rsidR="000A4B55" w:rsidRPr="00B947B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64" w:rsidRDefault="00D26664" w:rsidP="00AB5916">
      <w:pPr>
        <w:spacing w:after="0" w:line="240" w:lineRule="auto"/>
      </w:pPr>
      <w:r>
        <w:separator/>
      </w:r>
    </w:p>
  </w:endnote>
  <w:endnote w:type="continuationSeparator" w:id="1">
    <w:p w:rsidR="00D26664" w:rsidRDefault="00D266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64" w:rsidRDefault="00D26664" w:rsidP="00AB5916">
      <w:pPr>
        <w:spacing w:after="0" w:line="240" w:lineRule="auto"/>
      </w:pPr>
      <w:r>
        <w:separator/>
      </w:r>
    </w:p>
  </w:footnote>
  <w:footnote w:type="continuationSeparator" w:id="1">
    <w:p w:rsidR="00D26664" w:rsidRDefault="00D266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4B55"/>
    <w:rsid w:val="000D5363"/>
    <w:rsid w:val="000E2580"/>
    <w:rsid w:val="00196774"/>
    <w:rsid w:val="00247088"/>
    <w:rsid w:val="002F214B"/>
    <w:rsid w:val="00304E91"/>
    <w:rsid w:val="003301E8"/>
    <w:rsid w:val="003E7CE6"/>
    <w:rsid w:val="0044756A"/>
    <w:rsid w:val="00462C41"/>
    <w:rsid w:val="004A1170"/>
    <w:rsid w:val="004B2D6E"/>
    <w:rsid w:val="004E4FFA"/>
    <w:rsid w:val="005502F5"/>
    <w:rsid w:val="005A32B3"/>
    <w:rsid w:val="00600D12"/>
    <w:rsid w:val="00641F5A"/>
    <w:rsid w:val="006B6226"/>
    <w:rsid w:val="006B643A"/>
    <w:rsid w:val="006C2CDA"/>
    <w:rsid w:val="00723B67"/>
    <w:rsid w:val="00726727"/>
    <w:rsid w:val="00747B33"/>
    <w:rsid w:val="00785C57"/>
    <w:rsid w:val="00846235"/>
    <w:rsid w:val="008C76E2"/>
    <w:rsid w:val="00965495"/>
    <w:rsid w:val="00A66637"/>
    <w:rsid w:val="00AB5916"/>
    <w:rsid w:val="00B55469"/>
    <w:rsid w:val="00B73714"/>
    <w:rsid w:val="00B947B8"/>
    <w:rsid w:val="00BA21B4"/>
    <w:rsid w:val="00BB2BF2"/>
    <w:rsid w:val="00CE7F12"/>
    <w:rsid w:val="00D03386"/>
    <w:rsid w:val="00D26664"/>
    <w:rsid w:val="00D4109B"/>
    <w:rsid w:val="00D81310"/>
    <w:rsid w:val="00DB2FA1"/>
    <w:rsid w:val="00DE2E01"/>
    <w:rsid w:val="00E343E4"/>
    <w:rsid w:val="00E71AD8"/>
    <w:rsid w:val="00EA5918"/>
    <w:rsid w:val="00F75B1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uentedeprrafopredeter"/>
    <w:rsid w:val="008C76E2"/>
  </w:style>
  <w:style w:type="paragraph" w:styleId="Sinespaciado">
    <w:name w:val="No Spacing"/>
    <w:uiPriority w:val="1"/>
    <w:qFormat/>
    <w:rsid w:val="000A4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2022-12-21T02:21:00Z</dcterms:created>
  <dcterms:modified xsi:type="dcterms:W3CDTF">2022-12-21T02:21:00Z</dcterms:modified>
</cp:coreProperties>
</file>